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458EDCBC" w:rsidR="009F23D2" w:rsidRPr="00992FF4" w:rsidRDefault="00992FF4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Operate power lawn mowers according to safety guidelines.</w:t>
      </w:r>
    </w:p>
    <w:p w14:paraId="14B6E3C1" w14:textId="77777777" w:rsidR="00992FF4" w:rsidRPr="00992FF4" w:rsidRDefault="00992FF4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</w:p>
    <w:p w14:paraId="75A9D567" w14:textId="77777777" w:rsidR="00992FF4" w:rsidRPr="00992FF4" w:rsidRDefault="00325763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992FF4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992FF4" w:rsidRPr="00992FF4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5DBCE7CC" w14:textId="77777777" w:rsidR="00992FF4" w:rsidRPr="00992FF4" w:rsidRDefault="00992FF4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53895BD6" w14:textId="0F6CD891" w:rsidR="00992FF4" w:rsidRPr="00992FF4" w:rsidRDefault="00992FF4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92FF4">
        <w:rPr>
          <w:rFonts w:ascii="Arial" w:hAnsi="Arial" w:cs="Arial"/>
        </w:rPr>
        <w:t>Safe lawn mowing practices can prevent injuries. For this module:</w:t>
      </w:r>
    </w:p>
    <w:p w14:paraId="331574FF" w14:textId="77777777" w:rsidR="00992FF4" w:rsidRPr="00992FF4" w:rsidRDefault="00992FF4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795151B" w14:textId="5441EE8A" w:rsidR="00992FF4" w:rsidRPr="00992FF4" w:rsidRDefault="00992FF4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  </w:t>
      </w:r>
      <w:r w:rsidRPr="00992FF4">
        <w:rPr>
          <w:rFonts w:ascii="Arial" w:hAnsi="Arial" w:cs="Arial"/>
        </w:rPr>
        <w:t xml:space="preserve">• 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>Review the information below on mowing hazards and safety practices.</w:t>
      </w:r>
    </w:p>
    <w:p w14:paraId="0D578A06" w14:textId="298E543A" w:rsidR="00992FF4" w:rsidRPr="00992FF4" w:rsidRDefault="00992FF4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  </w:t>
      </w:r>
      <w:r w:rsidRPr="00992FF4">
        <w:rPr>
          <w:rFonts w:ascii="Arial" w:hAnsi="Arial" w:cs="Arial"/>
        </w:rPr>
        <w:t>•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 xml:space="preserve"> Point out the safety devices on mowers you use.</w:t>
      </w:r>
    </w:p>
    <w:p w14:paraId="7256BA27" w14:textId="74A99A38" w:rsidR="00992FF4" w:rsidRPr="00992FF4" w:rsidRDefault="00992FF4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  </w:t>
      </w:r>
      <w:r w:rsidRPr="00992FF4">
        <w:rPr>
          <w:rFonts w:ascii="Arial" w:hAnsi="Arial" w:cs="Arial"/>
        </w:rPr>
        <w:t>•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 xml:space="preserve"> Demonstrate Personal Protection Equipment (</w:t>
      </w:r>
      <w:proofErr w:type="spellStart"/>
      <w:r w:rsidRPr="00992FF4">
        <w:rPr>
          <w:rFonts w:ascii="Arial" w:hAnsi="Arial" w:cs="Arial"/>
        </w:rPr>
        <w:t>PPE</w:t>
      </w:r>
      <w:proofErr w:type="spellEnd"/>
      <w:r w:rsidRPr="00992FF4">
        <w:rPr>
          <w:rFonts w:ascii="Arial" w:hAnsi="Arial" w:cs="Arial"/>
        </w:rPr>
        <w:t>) and lawn-mower maintenance.</w:t>
      </w:r>
    </w:p>
    <w:p w14:paraId="5150A5F7" w14:textId="2802209B" w:rsidR="00992FF4" w:rsidRPr="00992FF4" w:rsidRDefault="00992FF4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  </w:t>
      </w:r>
      <w:r w:rsidRPr="00992FF4">
        <w:rPr>
          <w:rFonts w:ascii="Arial" w:hAnsi="Arial" w:cs="Arial"/>
        </w:rPr>
        <w:t xml:space="preserve">• 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>Discuss mowing accidents and brainstorm about how these accidents could have been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>prevented.</w:t>
      </w:r>
    </w:p>
    <w:p w14:paraId="1DFBE1D4" w14:textId="5543E056" w:rsidR="00992FF4" w:rsidRPr="00992FF4" w:rsidRDefault="00992FF4" w:rsidP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  </w:t>
      </w:r>
      <w:r w:rsidRPr="00992FF4">
        <w:rPr>
          <w:rFonts w:ascii="Arial" w:hAnsi="Arial" w:cs="Arial"/>
        </w:rPr>
        <w:t xml:space="preserve">• 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>Review the important points.</w:t>
      </w:r>
    </w:p>
    <w:p w14:paraId="40F4080F" w14:textId="0772AC2D" w:rsidR="00325763" w:rsidRPr="00992FF4" w:rsidRDefault="00992FF4" w:rsidP="00992F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92FF4">
        <w:rPr>
          <w:rFonts w:ascii="Arial" w:hAnsi="Arial" w:cs="Arial"/>
        </w:rPr>
        <w:t xml:space="preserve">  </w:t>
      </w:r>
      <w:r w:rsidRPr="00992FF4">
        <w:rPr>
          <w:rFonts w:ascii="Arial" w:hAnsi="Arial" w:cs="Arial"/>
        </w:rPr>
        <w:t>•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 xml:space="preserve"> Have workers take the True/False quiz to check their learning.</w:t>
      </w:r>
    </w:p>
    <w:p w14:paraId="2C5A8E16" w14:textId="77777777" w:rsidR="00F8705A" w:rsidRPr="00992FF4" w:rsidRDefault="00F8705A" w:rsidP="00992F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992FF4" w:rsidRDefault="00F74B3F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992FF4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92FF4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6B796B2C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35AD89" w14:textId="14A287EB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A power lawn mower can be dangerous and cause serious injuries. A rotary mower blade whirls at 2,000 and</w:t>
      </w:r>
      <w:r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>4,000 revolutions per minute. The tip of the blade travels at 100 to 200 miles per hour. For safety reasons, it is</w:t>
      </w:r>
      <w:r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>important to know how to quickly disengage the clutch and stop the engine.</w:t>
      </w:r>
    </w:p>
    <w:p w14:paraId="3C5926EA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4F10F4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 xml:space="preserve">To Operate </w:t>
      </w:r>
      <w:r w:rsidRPr="00992FF4">
        <w:rPr>
          <w:rFonts w:ascii="Arial" w:hAnsi="Arial" w:cs="Arial"/>
          <w:b/>
          <w:bCs/>
          <w:i/>
          <w:iCs/>
          <w:color w:val="009900" w:themeColor="background1"/>
          <w:sz w:val="28"/>
          <w:szCs w:val="28"/>
        </w:rPr>
        <w:t xml:space="preserve">Any </w:t>
      </w: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>Power Lawn Mower, Follow These Tips</w:t>
      </w:r>
    </w:p>
    <w:p w14:paraId="4336A331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4A0C40" w14:textId="05BA536D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Begin by reading the operator’s manual.</w:t>
      </w:r>
    </w:p>
    <w:p w14:paraId="0F536CCF" w14:textId="3F9DF969" w:rsidR="00F8705A" w:rsidRPr="00992FF4" w:rsidRDefault="00992FF4" w:rsidP="00992FF4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Before mowing, remove debris from lawn.</w:t>
      </w:r>
    </w:p>
    <w:p w14:paraId="1CC1D607" w14:textId="0DAFD5CD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Wear protective, close-fitting clothing.</w:t>
      </w:r>
    </w:p>
    <w:p w14:paraId="55A995BC" w14:textId="6C621045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992FF4">
        <w:rPr>
          <w:rFonts w:ascii="Arial" w:hAnsi="Arial" w:cs="Arial"/>
        </w:rPr>
        <w:t>Use hearing protection if indicated by the operator’s manual. For more information, refer to the Tailgate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 xml:space="preserve">Safety Training module </w:t>
      </w:r>
      <w:r w:rsidRPr="00992FF4">
        <w:rPr>
          <w:rFonts w:ascii="Arial" w:hAnsi="Arial" w:cs="Arial"/>
          <w:i/>
          <w:iCs/>
        </w:rPr>
        <w:t>Protecting Against Noise.</w:t>
      </w:r>
    </w:p>
    <w:p w14:paraId="65E22543" w14:textId="56AF463B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Take mowers out of gear before starting.</w:t>
      </w:r>
    </w:p>
    <w:p w14:paraId="2FBC5E9F" w14:textId="5C8D1AF3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Keep all guards and safety shields in place.</w:t>
      </w:r>
    </w:p>
    <w:p w14:paraId="6886C716" w14:textId="0D689C44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Never disengage any safety interlock switch.</w:t>
      </w:r>
    </w:p>
    <w:p w14:paraId="15908238" w14:textId="7FB3190F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Never fill the gasoline tank on the mower if the engine is hot.</w:t>
      </w:r>
    </w:p>
    <w:p w14:paraId="63E04F0C" w14:textId="56AD4CEC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Store gasoline in an approved, properly labeled container.</w:t>
      </w:r>
    </w:p>
    <w:p w14:paraId="2F455BBF" w14:textId="57DAD61D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Never store gasoline or any other hazardous material in a food container.</w:t>
      </w:r>
    </w:p>
    <w:p w14:paraId="12DD86CE" w14:textId="36B55516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Turn off the motor before removing a foreign object.</w:t>
      </w:r>
    </w:p>
    <w:p w14:paraId="57894D33" w14:textId="1227F35C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Disconnect the spark or electric plug before repairing mower.</w:t>
      </w:r>
    </w:p>
    <w:p w14:paraId="4963787D" w14:textId="6D7431D0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Provide routine maintenance.</w:t>
      </w:r>
    </w:p>
    <w:p w14:paraId="081240E2" w14:textId="4DAF2397" w:rsidR="00992FF4" w:rsidRPr="00992FF4" w:rsidRDefault="00992FF4" w:rsidP="00992FF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Warn humans and pets to stay away from operating mowers.</w:t>
      </w:r>
    </w:p>
    <w:p w14:paraId="52F53D28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4FE00A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>Tip for Push Mowers</w:t>
      </w:r>
    </w:p>
    <w:p w14:paraId="452C551A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52B379" w14:textId="2C91DC9E" w:rsidR="00992FF4" w:rsidRPr="00992FF4" w:rsidRDefault="00992FF4" w:rsidP="00992F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Start push mowers from a firm stance with feet in a safe position.</w:t>
      </w:r>
    </w:p>
    <w:p w14:paraId="50C9A8E6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A36290" w14:textId="77777777" w:rsidR="00992FF4" w:rsidRDefault="00992FF4">
      <w:pPr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009900" w:themeColor="background1"/>
          <w:sz w:val="28"/>
          <w:szCs w:val="28"/>
        </w:rPr>
        <w:br w:type="page"/>
      </w:r>
    </w:p>
    <w:p w14:paraId="5DBC32F9" w14:textId="7F5B3F96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Tip for Electric Mowers</w:t>
      </w:r>
    </w:p>
    <w:p w14:paraId="6A4955B9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FC6AA1" w14:textId="234B7AA5" w:rsidR="00992FF4" w:rsidRPr="00992FF4" w:rsidRDefault="00992FF4" w:rsidP="00992F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Never use an electric mower on wet grass.</w:t>
      </w:r>
    </w:p>
    <w:p w14:paraId="1A6A794B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9352BE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>Tips for Riding Mowers</w:t>
      </w:r>
    </w:p>
    <w:p w14:paraId="1221E4FB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DA1BF7" w14:textId="50E168B7" w:rsidR="00992FF4" w:rsidRPr="00992FF4" w:rsidRDefault="00992FF4" w:rsidP="00992F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Keep both feet on the footrests of a riding mower.</w:t>
      </w:r>
    </w:p>
    <w:p w14:paraId="516F9D82" w14:textId="75CD125D" w:rsidR="00992FF4" w:rsidRPr="00992FF4" w:rsidRDefault="00992FF4" w:rsidP="00992F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Turn off the motor before dismounting.</w:t>
      </w:r>
    </w:p>
    <w:p w14:paraId="3E8FB17C" w14:textId="3C4F54AB" w:rsidR="00992FF4" w:rsidRPr="00992FF4" w:rsidRDefault="00992FF4" w:rsidP="00992F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992FF4">
        <w:rPr>
          <w:rFonts w:ascii="Arial" w:hAnsi="Arial" w:cs="Arial"/>
        </w:rPr>
        <w:t>No extra riders on self-propelled mowers. For more information, refer to the Tailgate Safety Training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 xml:space="preserve">module </w:t>
      </w:r>
      <w:r w:rsidRPr="00992FF4">
        <w:rPr>
          <w:rFonts w:ascii="Arial" w:hAnsi="Arial" w:cs="Arial"/>
          <w:i/>
          <w:iCs/>
        </w:rPr>
        <w:t>No Riders on Lawn Equipment.</w:t>
      </w:r>
    </w:p>
    <w:p w14:paraId="61E5D6B9" w14:textId="7A03CAB7" w:rsidR="00992FF4" w:rsidRPr="00992FF4" w:rsidRDefault="00992FF4" w:rsidP="00992F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992FF4">
        <w:rPr>
          <w:rFonts w:ascii="Arial" w:hAnsi="Arial" w:cs="Arial"/>
        </w:rPr>
        <w:t xml:space="preserve">Be aware of power-take-offs. For more information, see the Tailgate Safety Training module </w:t>
      </w:r>
      <w:r w:rsidRPr="00992FF4">
        <w:rPr>
          <w:rFonts w:ascii="Arial" w:hAnsi="Arial" w:cs="Arial"/>
          <w:i/>
          <w:iCs/>
        </w:rPr>
        <w:t>Safe Use of</w:t>
      </w:r>
      <w:r w:rsidRPr="00992FF4">
        <w:rPr>
          <w:rFonts w:ascii="Arial" w:hAnsi="Arial" w:cs="Arial"/>
          <w:i/>
          <w:iCs/>
        </w:rPr>
        <w:t xml:space="preserve"> </w:t>
      </w:r>
      <w:r w:rsidRPr="00992FF4">
        <w:rPr>
          <w:rFonts w:ascii="Arial" w:hAnsi="Arial" w:cs="Arial"/>
          <w:i/>
          <w:iCs/>
        </w:rPr>
        <w:t>the Power-Take-Off (PTO).</w:t>
      </w:r>
    </w:p>
    <w:p w14:paraId="7E84CF34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496B67F9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>Be Aware of Mowing Hazards</w:t>
      </w:r>
    </w:p>
    <w:p w14:paraId="18F3A252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80A375" w14:textId="00CD4D24" w:rsidR="00992FF4" w:rsidRPr="00992FF4" w:rsidRDefault="00992FF4" w:rsidP="00992FF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A mower can tip over easily.</w:t>
      </w:r>
    </w:p>
    <w:p w14:paraId="3A0B9DD7" w14:textId="45D96B90" w:rsidR="00992FF4" w:rsidRPr="00992FF4" w:rsidRDefault="00992FF4" w:rsidP="00992FF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Push the mower away from the body during a fall.</w:t>
      </w:r>
    </w:p>
    <w:p w14:paraId="6AB30EE1" w14:textId="41D67746" w:rsidR="00992FF4" w:rsidRPr="00992FF4" w:rsidRDefault="00992FF4" w:rsidP="00992FF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Never leave a running mower unattended.</w:t>
      </w:r>
    </w:p>
    <w:p w14:paraId="519EC67C" w14:textId="6BB0BAE4" w:rsidR="00992FF4" w:rsidRPr="00992FF4" w:rsidRDefault="00992FF4" w:rsidP="00992FF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992FF4">
        <w:rPr>
          <w:rFonts w:ascii="Arial" w:hAnsi="Arial" w:cs="Arial"/>
        </w:rPr>
        <w:t xml:space="preserve">Take rest periods as needed. For more information, refer to the Tailgate Safety Training module </w:t>
      </w:r>
      <w:r w:rsidRPr="00992FF4">
        <w:rPr>
          <w:rFonts w:ascii="Arial" w:hAnsi="Arial" w:cs="Arial"/>
          <w:i/>
          <w:iCs/>
        </w:rPr>
        <w:t>Heat</w:t>
      </w:r>
      <w:r w:rsidRPr="00992FF4">
        <w:rPr>
          <w:rFonts w:ascii="Arial" w:hAnsi="Arial" w:cs="Arial"/>
          <w:i/>
          <w:iCs/>
        </w:rPr>
        <w:t xml:space="preserve"> </w:t>
      </w:r>
      <w:r w:rsidRPr="00992FF4">
        <w:rPr>
          <w:rFonts w:ascii="Arial" w:hAnsi="Arial" w:cs="Arial"/>
          <w:i/>
          <w:iCs/>
        </w:rPr>
        <w:t>Stress.</w:t>
      </w:r>
    </w:p>
    <w:p w14:paraId="221F73E2" w14:textId="42A13F5E" w:rsidR="00992FF4" w:rsidRPr="00992FF4" w:rsidRDefault="00992FF4" w:rsidP="00992FF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Foreign objects can fly from the mower, so make sure the mowing area, including the throwing distance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>of the blade, is clear of people and animals.</w:t>
      </w:r>
    </w:p>
    <w:p w14:paraId="67218B1B" w14:textId="77777777" w:rsidR="00992FF4" w:rsidRPr="00992FF4" w:rsidRDefault="00992FF4" w:rsidP="00992F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536557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>Proper Mowing Directions</w:t>
      </w:r>
    </w:p>
    <w:p w14:paraId="5D640026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637B6C" w14:textId="36FDE4DD" w:rsidR="00992FF4" w:rsidRPr="00992FF4" w:rsidRDefault="00992FF4" w:rsidP="00992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When mowing on a slope with a riding mower, you should mow down the slope.</w:t>
      </w:r>
    </w:p>
    <w:p w14:paraId="25829648" w14:textId="04CB6122" w:rsidR="00992FF4" w:rsidRPr="00992FF4" w:rsidRDefault="00992FF4" w:rsidP="00992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When mowing on a slope with a push mower, you should mow across the slope.</w:t>
      </w:r>
    </w:p>
    <w:p w14:paraId="6066A797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CC1CE7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>Proper Dress for Mowing</w:t>
      </w:r>
    </w:p>
    <w:p w14:paraId="5D383A60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7D8E1A" w14:textId="5E7EB9C6" w:rsidR="00992FF4" w:rsidRPr="00992FF4" w:rsidRDefault="00992FF4" w:rsidP="00992FF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Sturdy shoes are a must; steel-toed work boots are advised.</w:t>
      </w:r>
    </w:p>
    <w:p w14:paraId="7DC16085" w14:textId="0FE4EF73" w:rsidR="00992FF4" w:rsidRPr="00992FF4" w:rsidRDefault="00992FF4" w:rsidP="00992FF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Long pants and long-sleeve shirts protect from flying debris, grass clippings, and sun.</w:t>
      </w:r>
    </w:p>
    <w:p w14:paraId="7EA0CFCA" w14:textId="3777BFB7" w:rsidR="00992FF4" w:rsidRPr="00992FF4" w:rsidRDefault="00992FF4" w:rsidP="00992FF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Safety glasses or goggles, especially when mowing near solid objects like gravel driveways.</w:t>
      </w:r>
    </w:p>
    <w:p w14:paraId="7A5073C9" w14:textId="695FFDDF" w:rsidR="00992FF4" w:rsidRPr="00992FF4" w:rsidRDefault="00992FF4" w:rsidP="00992FF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Hearing protection may be necessary.</w:t>
      </w:r>
    </w:p>
    <w:p w14:paraId="51244BA4" w14:textId="77777777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F46A87" w14:textId="77777777" w:rsidR="00992FF4" w:rsidRDefault="00992FF4">
      <w:pPr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009900" w:themeColor="background1"/>
          <w:sz w:val="28"/>
          <w:szCs w:val="28"/>
        </w:rPr>
        <w:br w:type="page"/>
      </w:r>
    </w:p>
    <w:p w14:paraId="74A77D41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</w:p>
    <w:p w14:paraId="7B76EC83" w14:textId="19091EEF" w:rsidR="00992FF4" w:rsidRP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92FF4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7876B974" w14:textId="77777777" w:rsidR="00992FF4" w:rsidRDefault="00992FF4" w:rsidP="0099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CC0364" w14:textId="4BE4280C" w:rsidR="00992FF4" w:rsidRPr="00992FF4" w:rsidRDefault="00992FF4" w:rsidP="00992F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A rotary blade whirls between 2,000 and 4,000 revolutions per minute, with top speeds between 100 to</w:t>
      </w:r>
      <w:r w:rsidRPr="00992FF4">
        <w:rPr>
          <w:rFonts w:ascii="Arial" w:hAnsi="Arial" w:cs="Arial"/>
        </w:rPr>
        <w:t xml:space="preserve"> </w:t>
      </w:r>
      <w:r w:rsidRPr="00992FF4">
        <w:rPr>
          <w:rFonts w:ascii="Arial" w:hAnsi="Arial" w:cs="Arial"/>
        </w:rPr>
        <w:t>200 miles per hour.</w:t>
      </w:r>
    </w:p>
    <w:p w14:paraId="13AADD83" w14:textId="7CA1E197" w:rsidR="00992FF4" w:rsidRPr="00992FF4" w:rsidRDefault="00992FF4" w:rsidP="00992F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Wear protective, snug clothing when mowing.</w:t>
      </w:r>
    </w:p>
    <w:p w14:paraId="1D009753" w14:textId="7F25AB4B" w:rsidR="00992FF4" w:rsidRPr="00992FF4" w:rsidRDefault="00992FF4" w:rsidP="00992F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Keep guards and safety shields in place.</w:t>
      </w:r>
    </w:p>
    <w:p w14:paraId="3ABA0F7D" w14:textId="46730670" w:rsidR="00992FF4" w:rsidRPr="00992FF4" w:rsidRDefault="00992FF4" w:rsidP="00992F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Never disengage any safety interlock switch.</w:t>
      </w:r>
    </w:p>
    <w:p w14:paraId="0EF0FB11" w14:textId="11D0EFA8" w:rsidR="00992FF4" w:rsidRPr="00992FF4" w:rsidRDefault="00992FF4" w:rsidP="00992F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Turn off the mower before removing any foreign objects.</w:t>
      </w:r>
    </w:p>
    <w:p w14:paraId="4DDC67AF" w14:textId="266D6AB8" w:rsidR="00992FF4" w:rsidRPr="00992FF4" w:rsidRDefault="00992FF4" w:rsidP="00992F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FF4">
        <w:rPr>
          <w:rFonts w:ascii="Arial" w:hAnsi="Arial" w:cs="Arial"/>
        </w:rPr>
        <w:t>Know how to disengage the clutch and stop the engine.</w:t>
      </w:r>
    </w:p>
    <w:p w14:paraId="6FDCF1C5" w14:textId="7E5C8B88" w:rsidR="002D5BB7" w:rsidRPr="00992FF4" w:rsidRDefault="00992FF4" w:rsidP="00992FF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992FF4">
        <w:rPr>
          <w:rFonts w:ascii="Arial" w:hAnsi="Arial" w:cs="Arial"/>
        </w:rPr>
        <w:t>Never leave a running mower unattended.</w:t>
      </w:r>
      <w:r w:rsidR="002D5BB7" w:rsidRPr="00992FF4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992FF4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992FF4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992FF4" w:rsidRDefault="001956EA" w:rsidP="00992FF4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4269557" w14:textId="61F6C269" w:rsidR="00992FF4" w:rsidRPr="00992FF4" w:rsidRDefault="00992FF4" w:rsidP="00992FF4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1. An improperly used power lawn mower can cause serious injuries. </w:t>
      </w:r>
      <w:r w:rsidRPr="00992FF4">
        <w:rPr>
          <w:rFonts w:ascii="Arial" w:hAnsi="Arial" w:cs="Arial"/>
          <w:color w:val="000000"/>
        </w:rPr>
        <w:tab/>
      </w:r>
      <w:r w:rsidRPr="00992FF4">
        <w:rPr>
          <w:rFonts w:ascii="Arial" w:hAnsi="Arial" w:cs="Arial"/>
          <w:b/>
        </w:rPr>
        <w:t>T   F</w:t>
      </w:r>
    </w:p>
    <w:p w14:paraId="773BE1E6" w14:textId="09CD5B29" w:rsidR="00992FF4" w:rsidRPr="00992FF4" w:rsidRDefault="00992FF4" w:rsidP="00992FF4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2. The tip speed of a rotary mower blade is 100 to 200 miles per hour. </w:t>
      </w:r>
      <w:r w:rsidRPr="00992FF4">
        <w:rPr>
          <w:rFonts w:ascii="Arial" w:hAnsi="Arial" w:cs="Arial"/>
          <w:color w:val="000000"/>
        </w:rPr>
        <w:tab/>
      </w:r>
      <w:r w:rsidRPr="00992FF4">
        <w:rPr>
          <w:rFonts w:ascii="Arial" w:hAnsi="Arial" w:cs="Arial"/>
          <w:b/>
        </w:rPr>
        <w:t>T   F</w:t>
      </w:r>
    </w:p>
    <w:p w14:paraId="4F5636B4" w14:textId="713B1000" w:rsidR="00992FF4" w:rsidRPr="00992FF4" w:rsidRDefault="00992FF4" w:rsidP="00992FF4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3. Do not turn off a lawn mower to remove foreign objects. </w:t>
      </w:r>
      <w:r w:rsidRPr="00992FF4">
        <w:rPr>
          <w:rFonts w:ascii="Arial" w:hAnsi="Arial" w:cs="Arial"/>
          <w:color w:val="000000"/>
        </w:rPr>
        <w:tab/>
      </w:r>
      <w:r w:rsidRPr="00992FF4">
        <w:rPr>
          <w:rFonts w:ascii="Arial" w:hAnsi="Arial" w:cs="Arial"/>
          <w:b/>
        </w:rPr>
        <w:t>T   F</w:t>
      </w:r>
    </w:p>
    <w:p w14:paraId="397D84DD" w14:textId="4B5136DA" w:rsidR="00992FF4" w:rsidRPr="00992FF4" w:rsidRDefault="00992FF4" w:rsidP="00992FF4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92FF4">
        <w:rPr>
          <w:rFonts w:ascii="Arial" w:hAnsi="Arial" w:cs="Arial"/>
        </w:rPr>
        <w:t xml:space="preserve">4. Carefully inspect the lawn for debris and remove it before mowing. </w:t>
      </w:r>
      <w:r w:rsidRPr="00992FF4">
        <w:rPr>
          <w:rFonts w:ascii="Arial" w:hAnsi="Arial" w:cs="Arial"/>
          <w:color w:val="000000"/>
        </w:rPr>
        <w:tab/>
      </w:r>
      <w:r w:rsidRPr="00992FF4">
        <w:rPr>
          <w:rFonts w:ascii="Arial" w:hAnsi="Arial" w:cs="Arial"/>
          <w:b/>
        </w:rPr>
        <w:t>T   F</w:t>
      </w:r>
    </w:p>
    <w:p w14:paraId="60D45A08" w14:textId="1F5ED439" w:rsidR="009F23D2" w:rsidRPr="00992FF4" w:rsidRDefault="00992FF4" w:rsidP="00992FF4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92FF4">
        <w:rPr>
          <w:rFonts w:ascii="Arial" w:hAnsi="Arial" w:cs="Arial"/>
        </w:rPr>
        <w:t>5. Keep lawn mower guards and shields in place at all times.</w:t>
      </w:r>
      <w:r w:rsidR="00F8705A" w:rsidRPr="00992FF4">
        <w:rPr>
          <w:rFonts w:ascii="Arial" w:hAnsi="Arial" w:cs="Arial"/>
          <w:color w:val="000000"/>
        </w:rPr>
        <w:tab/>
      </w:r>
      <w:r w:rsidR="00F8705A" w:rsidRPr="00992FF4">
        <w:rPr>
          <w:rFonts w:ascii="Arial" w:hAnsi="Arial" w:cs="Arial"/>
          <w:b/>
        </w:rPr>
        <w:t>T   F</w:t>
      </w:r>
    </w:p>
    <w:p w14:paraId="28015507" w14:textId="77777777" w:rsidR="00F8705A" w:rsidRPr="00992FF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5B22776" w14:textId="77777777" w:rsidR="00992FF4" w:rsidRDefault="00992FF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EA09151" w14:textId="77777777" w:rsidR="00992FF4" w:rsidRDefault="00992FF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992FF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992FF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992FF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992FF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992FF4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992FF4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992FF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Answer Key</w:t>
            </w:r>
          </w:p>
        </w:tc>
      </w:tr>
      <w:tr w:rsidR="002D5BB7" w:rsidRPr="00992FF4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992FF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779D4129" w:rsidR="002D5BB7" w:rsidRPr="00992FF4" w:rsidRDefault="00992FF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T</w:t>
            </w:r>
          </w:p>
        </w:tc>
      </w:tr>
      <w:tr w:rsidR="002D5BB7" w:rsidRPr="00992FF4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992FF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66D9BA01" w:rsidR="002D5BB7" w:rsidRPr="00992FF4" w:rsidRDefault="00992FF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T</w:t>
            </w:r>
          </w:p>
        </w:tc>
      </w:tr>
      <w:tr w:rsidR="002D5BB7" w:rsidRPr="00992FF4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992FF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49C198CC" w:rsidR="002D5BB7" w:rsidRPr="00992FF4" w:rsidRDefault="00992FF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F</w:t>
            </w:r>
          </w:p>
        </w:tc>
      </w:tr>
      <w:tr w:rsidR="002D5BB7" w:rsidRPr="00992FF4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992FF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230F9B2F" w:rsidR="002D5BB7" w:rsidRPr="00992FF4" w:rsidRDefault="00992FF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T</w:t>
            </w:r>
          </w:p>
        </w:tc>
      </w:tr>
      <w:tr w:rsidR="002D5BB7" w:rsidRPr="00992FF4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992FF4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28C12215" w:rsidR="002D5BB7" w:rsidRPr="00992FF4" w:rsidRDefault="00992FF4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92FF4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992FF4" w:rsidRDefault="009F23D2">
      <w:pPr>
        <w:rPr>
          <w:rFonts w:ascii="Arial" w:hAnsi="Arial" w:cs="Arial"/>
          <w:b/>
        </w:rPr>
      </w:pPr>
    </w:p>
    <w:sectPr w:rsidR="009F23D2" w:rsidRPr="00992FF4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992FF4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992FF4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5C3B5E56" w:rsidR="00A57CD8" w:rsidRDefault="002D2F34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Power Lawn Mowers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53773EB"/>
    <w:multiLevelType w:val="hybridMultilevel"/>
    <w:tmpl w:val="94366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084DB8"/>
    <w:multiLevelType w:val="hybridMultilevel"/>
    <w:tmpl w:val="92D8E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61299B"/>
    <w:multiLevelType w:val="hybridMultilevel"/>
    <w:tmpl w:val="CE3C7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86721D"/>
    <w:multiLevelType w:val="hybridMultilevel"/>
    <w:tmpl w:val="343C4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0569CA"/>
    <w:multiLevelType w:val="hybridMultilevel"/>
    <w:tmpl w:val="8910D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C8344D"/>
    <w:multiLevelType w:val="hybridMultilevel"/>
    <w:tmpl w:val="901AB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2F34"/>
    <w:rsid w:val="002D5BB7"/>
    <w:rsid w:val="00325763"/>
    <w:rsid w:val="003E21D3"/>
    <w:rsid w:val="00461060"/>
    <w:rsid w:val="00580FA7"/>
    <w:rsid w:val="006B6C6C"/>
    <w:rsid w:val="009179CC"/>
    <w:rsid w:val="00992FF4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6CAC90-FF98-4EB1-8108-2D5261CF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2014-09-16T13:00:00Z</dcterms:created>
  <dcterms:modified xsi:type="dcterms:W3CDTF">2014-09-16T13:09:00Z</dcterms:modified>
</cp:coreProperties>
</file>