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5E436462" w:rsidR="009F23D2" w:rsidRPr="00976ACC" w:rsidRDefault="00976ACC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976ACC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and store batteries safely.</w:t>
      </w:r>
    </w:p>
    <w:p w14:paraId="5A6EE289" w14:textId="77777777" w:rsidR="00976ACC" w:rsidRPr="00976ACC" w:rsidRDefault="00976ACC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976ACC" w:rsidRDefault="00325763" w:rsidP="00976A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76ACC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976ACC" w:rsidRDefault="00F8705A" w:rsidP="00976A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6E35E588" w14:textId="77777777" w:rsidR="00976ACC" w:rsidRPr="00976ACC" w:rsidRDefault="00976ACC" w:rsidP="0097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6ACC">
        <w:rPr>
          <w:rFonts w:ascii="Arial" w:hAnsi="Arial" w:cs="Arial"/>
        </w:rPr>
        <w:t>Batteries produce power on demand — and accidents on occasion. For this module:</w:t>
      </w:r>
    </w:p>
    <w:p w14:paraId="2E0133F3" w14:textId="77777777" w:rsidR="00976ACC" w:rsidRPr="00976ACC" w:rsidRDefault="00976ACC" w:rsidP="0097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4B38BDE" w14:textId="70E09069" w:rsidR="00976ACC" w:rsidRPr="00976ACC" w:rsidRDefault="00976ACC" w:rsidP="0097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  </w:t>
      </w:r>
      <w:r w:rsidRPr="00976ACC">
        <w:rPr>
          <w:rFonts w:ascii="Arial" w:hAnsi="Arial" w:cs="Arial"/>
        </w:rPr>
        <w:t>•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 xml:space="preserve"> Discuss the information below on different types of batteries.</w:t>
      </w:r>
    </w:p>
    <w:p w14:paraId="17098810" w14:textId="465974BF" w:rsidR="00976ACC" w:rsidRPr="00976ACC" w:rsidRDefault="00976ACC" w:rsidP="0097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  </w:t>
      </w:r>
      <w:r w:rsidRPr="00976ACC">
        <w:rPr>
          <w:rFonts w:ascii="Arial" w:hAnsi="Arial" w:cs="Arial"/>
        </w:rPr>
        <w:t>•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 xml:space="preserve"> Ask workers to identify the battery types used in your operation.</w:t>
      </w:r>
    </w:p>
    <w:p w14:paraId="63B57B11" w14:textId="67B92F53" w:rsidR="00976ACC" w:rsidRPr="00976ACC" w:rsidRDefault="00976ACC" w:rsidP="0097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  </w:t>
      </w:r>
      <w:r w:rsidRPr="00976ACC">
        <w:rPr>
          <w:rFonts w:ascii="Arial" w:hAnsi="Arial" w:cs="Arial"/>
        </w:rPr>
        <w:t>•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 xml:space="preserve"> Show examples of the types of batteries you use and their features.</w:t>
      </w:r>
    </w:p>
    <w:p w14:paraId="443F304A" w14:textId="0080C95A" w:rsidR="00976ACC" w:rsidRPr="00976ACC" w:rsidRDefault="00976ACC" w:rsidP="0097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  </w:t>
      </w:r>
      <w:r w:rsidRPr="00976ACC">
        <w:rPr>
          <w:rFonts w:ascii="Arial" w:hAnsi="Arial" w:cs="Arial"/>
        </w:rPr>
        <w:t>•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 xml:space="preserve"> Demonstrate how to connect a battery safely.</w:t>
      </w:r>
    </w:p>
    <w:p w14:paraId="472C5D0D" w14:textId="73E3AD6B" w:rsidR="00976ACC" w:rsidRPr="00976ACC" w:rsidRDefault="00976ACC" w:rsidP="0097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  </w:t>
      </w:r>
      <w:r w:rsidRPr="00976ACC">
        <w:rPr>
          <w:rFonts w:ascii="Arial" w:hAnsi="Arial" w:cs="Arial"/>
        </w:rPr>
        <w:t>•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 xml:space="preserve"> Have workers practice connections as you supervise closely.</w:t>
      </w:r>
    </w:p>
    <w:p w14:paraId="0BFA9138" w14:textId="6400204A" w:rsidR="00976ACC" w:rsidRPr="00976ACC" w:rsidRDefault="00976ACC" w:rsidP="0097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  </w:t>
      </w:r>
      <w:r w:rsidRPr="00976ACC">
        <w:rPr>
          <w:rFonts w:ascii="Arial" w:hAnsi="Arial" w:cs="Arial"/>
        </w:rPr>
        <w:t xml:space="preserve">• 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Review the important points.</w:t>
      </w:r>
    </w:p>
    <w:p w14:paraId="5DDC2225" w14:textId="1D51BE59" w:rsidR="00976ACC" w:rsidRPr="00976ACC" w:rsidRDefault="00976ACC" w:rsidP="00976A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  </w:t>
      </w:r>
      <w:r w:rsidRPr="00976ACC">
        <w:rPr>
          <w:rFonts w:ascii="Arial" w:hAnsi="Arial" w:cs="Arial"/>
        </w:rPr>
        <w:t xml:space="preserve">• 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Have workers take the True/False quiz to check their learning.</w:t>
      </w:r>
    </w:p>
    <w:p w14:paraId="287B4D48" w14:textId="77777777" w:rsidR="00976ACC" w:rsidRPr="00976ACC" w:rsidRDefault="00976ACC" w:rsidP="00976A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976ACC" w:rsidRDefault="00F74B3F" w:rsidP="00976AC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976ACC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76ACC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976ACC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2159A898" w14:textId="2AE4E82E" w:rsid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Lead-acid storage batteries are chemical storage devices that produce power. The typical battery has a number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of cells with layers of lead plates in sulfuric acid. When sulfuric acid contacts the lead plate inside the cell,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energy is produced. The main battery terminals are the positive and negative posts. The battery may also have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vent caps on top. These permit the checking and maintenance of water and acid levels. They also provide a vent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for the escape of gases formed when the battery charges.</w:t>
      </w:r>
    </w:p>
    <w:p w14:paraId="2AABE4E9" w14:textId="77777777" w:rsidR="00976ACC" w:rsidRP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A59222" w14:textId="77777777" w:rsidR="00976ACC" w:rsidRP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76ACC">
        <w:rPr>
          <w:rFonts w:ascii="Arial" w:hAnsi="Arial" w:cs="Arial"/>
          <w:b/>
          <w:bCs/>
          <w:color w:val="009900" w:themeColor="background1"/>
          <w:sz w:val="28"/>
          <w:szCs w:val="28"/>
        </w:rPr>
        <w:t>Types of Batteries</w:t>
      </w:r>
    </w:p>
    <w:p w14:paraId="1F797AF7" w14:textId="77777777" w:rsid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2A262ED" w14:textId="78E8388B" w:rsid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  <w:b/>
          <w:bCs/>
        </w:rPr>
        <w:t xml:space="preserve">Car-starting batteries </w:t>
      </w:r>
      <w:r w:rsidRPr="00976ACC">
        <w:rPr>
          <w:rFonts w:ascii="Arial" w:hAnsi="Arial" w:cs="Arial"/>
        </w:rPr>
        <w:t>start cars and trucks quickly at minimum weight, size, and cost. These batteries have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lead sponges rather than sturdy lead plates. These thin sponges are delicate and start to break down after less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than 100 cycles.</w:t>
      </w:r>
    </w:p>
    <w:p w14:paraId="7FCE36A9" w14:textId="77777777" w:rsidR="00976ACC" w:rsidRP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A672A7" w14:textId="03591FCE" w:rsid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  <w:b/>
          <w:bCs/>
        </w:rPr>
        <w:t xml:space="preserve">Deep-cycle batteries </w:t>
      </w:r>
      <w:r w:rsidRPr="00976ACC">
        <w:rPr>
          <w:rFonts w:ascii="Arial" w:hAnsi="Arial" w:cs="Arial"/>
        </w:rPr>
        <w:t>are compact and inexpensive. They should last for 200 to 400 charge-discharge cycles.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These storage batteries are packaged in the same small automotive case and contain somewhat thicker plates of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lead. Avoid acid spills by placing the battery in an upright and level position.</w:t>
      </w:r>
    </w:p>
    <w:p w14:paraId="0D25DD7B" w14:textId="77777777" w:rsidR="00976ACC" w:rsidRP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886E51" w14:textId="1450F72B" w:rsid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  <w:b/>
          <w:bCs/>
        </w:rPr>
        <w:t xml:space="preserve">Gel-cell batteries </w:t>
      </w:r>
      <w:r w:rsidRPr="00976ACC">
        <w:rPr>
          <w:rFonts w:ascii="Arial" w:hAnsi="Arial" w:cs="Arial"/>
        </w:rPr>
        <w:t>are used in aircraft and are portable. They are usually small and work in any position.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They have sealed gel cells to prevent acid vapors and spills. If charged or discharged too rapidly, gas will build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up, causing the battery case to rupture. Besides possible rupture, storage at temperatures above 78ºF accelerates</w:t>
      </w:r>
      <w:r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self-discharge and shortens the battery’s life. This battery is more expensive but safer and cleaner.</w:t>
      </w:r>
    </w:p>
    <w:p w14:paraId="0126ECB0" w14:textId="77777777" w:rsidR="00976ACC" w:rsidRP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169EE" w14:textId="77777777" w:rsidR="00976ACC" w:rsidRDefault="00976ACC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7BFCF582" w14:textId="161B8671" w:rsidR="00976ACC" w:rsidRP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76ACC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Safety Tips for Working With Batteries</w:t>
      </w:r>
    </w:p>
    <w:p w14:paraId="4D52DB07" w14:textId="77777777" w:rsid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63857F" w14:textId="45B2D19E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Keep sparks and flames away from the battery. Inspect the battery in natural light.</w:t>
      </w:r>
    </w:p>
    <w:p w14:paraId="2F0529FC" w14:textId="101DD994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Remove wristwatches, which might make electrical contact and create sparks.</w:t>
      </w:r>
    </w:p>
    <w:p w14:paraId="0162F23B" w14:textId="3217E355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Wear gloves and a chemical apron when handling lead acid batteries. Sulfuric acid can cause painful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burns that damage tissue. Battery surfaces often have a film of acid mist and lead that has leached out of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the battery.</w:t>
      </w:r>
    </w:p>
    <w:p w14:paraId="54DECB91" w14:textId="1E4E512C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76ACC">
        <w:rPr>
          <w:rFonts w:ascii="Arial" w:hAnsi="Arial" w:cs="Arial"/>
        </w:rPr>
        <w:t>Wear chemical splash goggles or a face shield with splash protection when inspecting or cleaning the battery.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 xml:space="preserve">For more details, see the Tailgate Safety Training module </w:t>
      </w:r>
      <w:r w:rsidRPr="00976ACC">
        <w:rPr>
          <w:rFonts w:ascii="Arial" w:hAnsi="Arial" w:cs="Arial"/>
          <w:i/>
          <w:iCs/>
        </w:rPr>
        <w:t>Personal Eye Protection.</w:t>
      </w:r>
    </w:p>
    <w:p w14:paraId="301816BA" w14:textId="03BBBC45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If acid does enter the eye, immediately flush with running water for at least 30 minutes. See a doctor as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soon as possible.</w:t>
      </w:r>
    </w:p>
    <w:p w14:paraId="272C9818" w14:textId="28ECF2A7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If acid contacts the skin, wash the affected area immediately with plenty of water.</w:t>
      </w:r>
    </w:p>
    <w:p w14:paraId="74D395E0" w14:textId="35F36D9B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Avoid chemical burns by not rubbing eyes or skin while working with the battery.</w:t>
      </w:r>
    </w:p>
    <w:p w14:paraId="7429A550" w14:textId="3840E22B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Wash your hands immediately after completing the job.</w:t>
      </w:r>
    </w:p>
    <w:p w14:paraId="7CB7E053" w14:textId="7C6A846B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Clean up all acid spills and flush clothing with a water and baking soda solution.</w:t>
      </w:r>
    </w:p>
    <w:p w14:paraId="06BCC48D" w14:textId="1DC1CCCD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Vent caps should be tight and level. Placing a damp cloth over vent caps when charging may act as a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flame arrester.</w:t>
      </w:r>
    </w:p>
    <w:p w14:paraId="12CD06FA" w14:textId="10FD22AF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Keep batteries away from children.</w:t>
      </w:r>
    </w:p>
    <w:p w14:paraId="5E916FAC" w14:textId="58C71209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Smoking or open flames should never be present in a battery area, and ventilation is important.</w:t>
      </w:r>
    </w:p>
    <w:p w14:paraId="0C7604EF" w14:textId="28DAE4E2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Store batteries in a cool, dry place. Storage temperature should be between 80ºF and 32ºF.</w:t>
      </w:r>
    </w:p>
    <w:p w14:paraId="26A80A6F" w14:textId="33569BCE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Always make the negative/ground connection first, then the live connection.</w:t>
      </w:r>
    </w:p>
    <w:p w14:paraId="330A73DF" w14:textId="297A5E25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A match, incorrect connection of battery cables, or careless use of tools around the battery can set off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>explosive gases.</w:t>
      </w:r>
    </w:p>
    <w:p w14:paraId="43369FA6" w14:textId="46D71258" w:rsidR="00976ACC" w:rsidRPr="00976ACC" w:rsidRDefault="00976ACC" w:rsidP="00976AC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976ACC">
        <w:rPr>
          <w:rFonts w:ascii="Arial" w:hAnsi="Arial" w:cs="Arial"/>
        </w:rPr>
        <w:t>Use proper lifting techniques when moving batteries. Batteries are small but heavy and awkward to lift.</w:t>
      </w:r>
      <w:r w:rsidRPr="00976ACC">
        <w:rPr>
          <w:rFonts w:ascii="Arial" w:hAnsi="Arial" w:cs="Arial"/>
        </w:rPr>
        <w:t xml:space="preserve"> </w:t>
      </w:r>
      <w:r w:rsidRPr="00976ACC">
        <w:rPr>
          <w:rFonts w:ascii="Arial" w:hAnsi="Arial" w:cs="Arial"/>
        </w:rPr>
        <w:t xml:space="preserve">For more information, see the Tailgate Safety Training module </w:t>
      </w:r>
      <w:r w:rsidRPr="00976ACC">
        <w:rPr>
          <w:rFonts w:ascii="Arial" w:hAnsi="Arial" w:cs="Arial"/>
          <w:i/>
          <w:iCs/>
        </w:rPr>
        <w:t>Preventing Lifting and Over-Exertion</w:t>
      </w:r>
      <w:r w:rsidRPr="00976ACC">
        <w:rPr>
          <w:rFonts w:ascii="Arial" w:hAnsi="Arial" w:cs="Arial"/>
          <w:i/>
          <w:iCs/>
        </w:rPr>
        <w:t xml:space="preserve"> </w:t>
      </w:r>
      <w:r w:rsidRPr="00976ACC">
        <w:rPr>
          <w:rFonts w:ascii="Arial" w:hAnsi="Arial" w:cs="Arial"/>
          <w:i/>
          <w:iCs/>
        </w:rPr>
        <w:t>Injuries.</w:t>
      </w:r>
    </w:p>
    <w:p w14:paraId="43E79F7F" w14:textId="77777777" w:rsidR="00976ACC" w:rsidRP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21977D25" w14:textId="77777777" w:rsidR="00976ACC" w:rsidRP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76ACC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643AB137" w14:textId="77777777" w:rsidR="00976ACC" w:rsidRDefault="00976ACC" w:rsidP="00976A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A8C61D" w14:textId="29189CEE" w:rsidR="00976ACC" w:rsidRPr="00976ACC" w:rsidRDefault="00976ACC" w:rsidP="00976A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There are different types of batteries for different jobs.</w:t>
      </w:r>
    </w:p>
    <w:p w14:paraId="24C51FED" w14:textId="7DCCC552" w:rsidR="00976ACC" w:rsidRPr="00976ACC" w:rsidRDefault="00976ACC" w:rsidP="00976A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Smoking or an open flame should be kept away from batteries.</w:t>
      </w:r>
    </w:p>
    <w:p w14:paraId="39669553" w14:textId="21DA9ABF" w:rsidR="00976ACC" w:rsidRPr="00976ACC" w:rsidRDefault="00976ACC" w:rsidP="00976AC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ACC">
        <w:rPr>
          <w:rFonts w:ascii="Arial" w:hAnsi="Arial" w:cs="Arial"/>
        </w:rPr>
        <w:t>Protect the eyes, face, and body from battery acid.</w:t>
      </w:r>
    </w:p>
    <w:p w14:paraId="213F2AA3" w14:textId="7E0A11E8" w:rsidR="00F8705A" w:rsidRPr="00976ACC" w:rsidRDefault="00976ACC" w:rsidP="00976A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76ACC">
        <w:rPr>
          <w:rFonts w:ascii="Arial" w:hAnsi="Arial" w:cs="Arial"/>
        </w:rPr>
        <w:t>Live connection directly to the battery should not be made.</w:t>
      </w:r>
    </w:p>
    <w:p w14:paraId="6FDCF1C5" w14:textId="461CB20E" w:rsidR="002D5BB7" w:rsidRPr="00976ACC" w:rsidRDefault="002D5BB7">
      <w:pPr>
        <w:rPr>
          <w:rFonts w:ascii="Arial" w:hAnsi="Arial" w:cs="Arial"/>
          <w:b/>
          <w:sz w:val="28"/>
          <w:szCs w:val="28"/>
        </w:rPr>
      </w:pPr>
      <w:r w:rsidRPr="00976ACC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976ACC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976ACC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25DCD87D" w14:textId="42E09EF6" w:rsidR="00976ACC" w:rsidRPr="00976ACC" w:rsidRDefault="00976ACC" w:rsidP="00976A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1. Ventilation is not important in the battery area. </w:t>
      </w:r>
      <w:r w:rsidRPr="00976ACC">
        <w:rPr>
          <w:rFonts w:ascii="Arial" w:hAnsi="Arial" w:cs="Arial"/>
          <w:color w:val="000000"/>
        </w:rPr>
        <w:tab/>
      </w:r>
      <w:r w:rsidRPr="00976ACC">
        <w:rPr>
          <w:rFonts w:ascii="Arial" w:hAnsi="Arial" w:cs="Arial"/>
          <w:b/>
        </w:rPr>
        <w:t>T   F</w:t>
      </w:r>
    </w:p>
    <w:p w14:paraId="2469EE61" w14:textId="16788A1E" w:rsidR="00976ACC" w:rsidRPr="00976ACC" w:rsidRDefault="00976ACC" w:rsidP="00976A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2. Batteries should be stored in a cool, dry place. </w:t>
      </w:r>
      <w:r w:rsidRPr="00976ACC">
        <w:rPr>
          <w:rFonts w:ascii="Arial" w:hAnsi="Arial" w:cs="Arial"/>
          <w:color w:val="000000"/>
        </w:rPr>
        <w:tab/>
      </w:r>
      <w:r w:rsidRPr="00976ACC">
        <w:rPr>
          <w:rFonts w:ascii="Arial" w:hAnsi="Arial" w:cs="Arial"/>
          <w:b/>
        </w:rPr>
        <w:t>T   F</w:t>
      </w:r>
    </w:p>
    <w:p w14:paraId="0EEAD735" w14:textId="1915987A" w:rsidR="00976ACC" w:rsidRPr="00976ACC" w:rsidRDefault="00976ACC" w:rsidP="00976A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3. It is acceptable to make live connections directly to the battery. </w:t>
      </w:r>
      <w:r w:rsidRPr="00976ACC">
        <w:rPr>
          <w:rFonts w:ascii="Arial" w:hAnsi="Arial" w:cs="Arial"/>
          <w:color w:val="000000"/>
        </w:rPr>
        <w:tab/>
      </w:r>
      <w:r w:rsidRPr="00976ACC">
        <w:rPr>
          <w:rFonts w:ascii="Arial" w:hAnsi="Arial" w:cs="Arial"/>
          <w:b/>
        </w:rPr>
        <w:t>T   F</w:t>
      </w:r>
    </w:p>
    <w:p w14:paraId="624EC92B" w14:textId="1BDA93C4" w:rsidR="00976ACC" w:rsidRPr="00976ACC" w:rsidRDefault="00976ACC" w:rsidP="00976ACC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76ACC">
        <w:rPr>
          <w:rFonts w:ascii="Arial" w:hAnsi="Arial" w:cs="Arial"/>
        </w:rPr>
        <w:t xml:space="preserve">4. The eyes, face, and body should be protected from battery acid. </w:t>
      </w:r>
      <w:r w:rsidRPr="00976ACC">
        <w:rPr>
          <w:rFonts w:ascii="Arial" w:hAnsi="Arial" w:cs="Arial"/>
          <w:color w:val="000000"/>
        </w:rPr>
        <w:tab/>
      </w:r>
      <w:r w:rsidRPr="00976ACC">
        <w:rPr>
          <w:rFonts w:ascii="Arial" w:hAnsi="Arial" w:cs="Arial"/>
          <w:b/>
        </w:rPr>
        <w:t>T   F</w:t>
      </w:r>
    </w:p>
    <w:p w14:paraId="60D45A08" w14:textId="03886A50" w:rsidR="009F23D2" w:rsidRPr="00976ACC" w:rsidRDefault="00976ACC" w:rsidP="00976ACC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76ACC">
        <w:rPr>
          <w:rFonts w:ascii="Arial" w:hAnsi="Arial" w:cs="Arial"/>
        </w:rPr>
        <w:t>5. Batteries should be inspected in natural light.</w:t>
      </w:r>
      <w:r w:rsidR="00F8705A" w:rsidRPr="00976ACC">
        <w:rPr>
          <w:rFonts w:ascii="Arial" w:hAnsi="Arial" w:cs="Arial"/>
          <w:color w:val="000000"/>
        </w:rPr>
        <w:tab/>
      </w:r>
      <w:r w:rsidR="00F8705A" w:rsidRPr="00976ACC">
        <w:rPr>
          <w:rFonts w:ascii="Arial" w:hAnsi="Arial" w:cs="Arial"/>
          <w:b/>
        </w:rPr>
        <w:t>T   F</w:t>
      </w:r>
    </w:p>
    <w:p w14:paraId="28015507" w14:textId="77777777" w:rsidR="00F8705A" w:rsidRPr="00976A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976A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976A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B637496" w14:textId="77777777" w:rsidR="00976ACC" w:rsidRPr="00976ACC" w:rsidRDefault="00976ACC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17C62AE" w14:textId="77777777" w:rsidR="00976ACC" w:rsidRPr="00976ACC" w:rsidRDefault="00976ACC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BE26BED" w14:textId="77777777" w:rsidR="00976ACC" w:rsidRPr="00976ACC" w:rsidRDefault="00976ACC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976A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976A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976A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976ACC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976ACC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976A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Answer Key</w:t>
            </w:r>
          </w:p>
        </w:tc>
      </w:tr>
      <w:tr w:rsidR="002D5BB7" w:rsidRPr="00976ACC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976A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2AA7FC43" w:rsidR="002D5BB7" w:rsidRPr="00976ACC" w:rsidRDefault="00976A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F</w:t>
            </w:r>
          </w:p>
        </w:tc>
      </w:tr>
      <w:tr w:rsidR="002D5BB7" w:rsidRPr="00976ACC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976A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98550DD" w:rsidR="002D5BB7" w:rsidRPr="00976ACC" w:rsidRDefault="00976A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T</w:t>
            </w:r>
          </w:p>
        </w:tc>
      </w:tr>
      <w:tr w:rsidR="002D5BB7" w:rsidRPr="00976ACC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976A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A7BDC71" w:rsidR="002D5BB7" w:rsidRPr="00976ACC" w:rsidRDefault="00976A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F</w:t>
            </w:r>
          </w:p>
        </w:tc>
      </w:tr>
      <w:tr w:rsidR="002D5BB7" w:rsidRPr="00976ACC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976A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5CC4B0B1" w:rsidR="002D5BB7" w:rsidRPr="00976ACC" w:rsidRDefault="00976A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T</w:t>
            </w:r>
          </w:p>
        </w:tc>
      </w:tr>
      <w:tr w:rsidR="002D5BB7" w:rsidRPr="00976ACC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976ACC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00BB67BF" w:rsidR="002D5BB7" w:rsidRPr="00976ACC" w:rsidRDefault="00976AC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76ACC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976ACC" w:rsidRDefault="009F23D2">
      <w:pPr>
        <w:rPr>
          <w:rFonts w:ascii="Arial" w:hAnsi="Arial" w:cs="Arial"/>
          <w:b/>
        </w:rPr>
      </w:pPr>
    </w:p>
    <w:sectPr w:rsidR="009F23D2" w:rsidRPr="00976ACC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976ACC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976ACC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8DEE8BC" w:rsidR="00A57CD8" w:rsidRDefault="00C87FF2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Battery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DE2420"/>
    <w:multiLevelType w:val="hybridMultilevel"/>
    <w:tmpl w:val="3E942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5D22AA"/>
    <w:multiLevelType w:val="hybridMultilevel"/>
    <w:tmpl w:val="024C5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9179CC"/>
    <w:rsid w:val="00976ACC"/>
    <w:rsid w:val="009F23D2"/>
    <w:rsid w:val="00A57CD8"/>
    <w:rsid w:val="00B04B47"/>
    <w:rsid w:val="00C87FF2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5673D-A555-45EC-BCE7-0CD512A9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2014-09-16T14:19:00Z</dcterms:created>
  <dcterms:modified xsi:type="dcterms:W3CDTF">2014-09-16T14:26:00Z</dcterms:modified>
</cp:coreProperties>
</file>