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1F3DE50C" w:rsidR="009F23D2" w:rsidRPr="00302FBA" w:rsidRDefault="00302FBA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302FBA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Clean and store respirators according to the presented guidelines.</w:t>
      </w:r>
    </w:p>
    <w:p w14:paraId="2488CEF5" w14:textId="77777777" w:rsidR="00302FBA" w:rsidRPr="00302FBA" w:rsidRDefault="00302FBA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</w:p>
    <w:p w14:paraId="40F4080F" w14:textId="77777777" w:rsidR="00325763" w:rsidRPr="00302FBA" w:rsidRDefault="00325763" w:rsidP="00302F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02FBA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302FBA" w:rsidRDefault="00F8705A" w:rsidP="00302F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248C439" w14:textId="42BC9739" w:rsidR="00302FBA" w:rsidRPr="00302FBA" w:rsidRDefault="00302FBA" w:rsidP="0030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>Respirators remain effective and unsoiled if they are properly cleaned and stored. For this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module:</w:t>
      </w:r>
    </w:p>
    <w:p w14:paraId="58024145" w14:textId="77777777" w:rsidR="00302FBA" w:rsidRPr="00302FBA" w:rsidRDefault="00302FBA" w:rsidP="0030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C9C903A" w14:textId="01441640" w:rsidR="00302FBA" w:rsidRPr="00302FBA" w:rsidRDefault="00302FBA" w:rsidP="0030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  </w:t>
      </w:r>
      <w:r w:rsidRPr="00302FBA">
        <w:rPr>
          <w:rFonts w:ascii="Arial" w:hAnsi="Arial" w:cs="Arial"/>
        </w:rPr>
        <w:t xml:space="preserve">• 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Present the information below on common mistakes with respirators.</w:t>
      </w:r>
    </w:p>
    <w:p w14:paraId="1D55F2E4" w14:textId="0DCCB4E3" w:rsidR="00302FBA" w:rsidRPr="00302FBA" w:rsidRDefault="00302FBA" w:rsidP="0030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  </w:t>
      </w:r>
      <w:r w:rsidRPr="00302FBA">
        <w:rPr>
          <w:rFonts w:ascii="Arial" w:hAnsi="Arial" w:cs="Arial"/>
        </w:rPr>
        <w:t xml:space="preserve">• 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Stress correct procedures for cleaning and storing</w:t>
      </w:r>
    </w:p>
    <w:p w14:paraId="0553C503" w14:textId="6C9E3E66" w:rsidR="00302FBA" w:rsidRPr="00302FBA" w:rsidRDefault="00302FBA" w:rsidP="0030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  </w:t>
      </w:r>
      <w:r w:rsidRPr="00302FBA">
        <w:rPr>
          <w:rFonts w:ascii="Arial" w:hAnsi="Arial" w:cs="Arial"/>
        </w:rPr>
        <w:t xml:space="preserve">• 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Demonstrate proper cleaning and storage procedures.</w:t>
      </w:r>
    </w:p>
    <w:p w14:paraId="79B9AFB2" w14:textId="45B5DAF8" w:rsidR="00302FBA" w:rsidRPr="00302FBA" w:rsidRDefault="00302FBA" w:rsidP="0030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  </w:t>
      </w:r>
      <w:r w:rsidRPr="00302FBA">
        <w:rPr>
          <w:rFonts w:ascii="Arial" w:hAnsi="Arial" w:cs="Arial"/>
        </w:rPr>
        <w:t xml:space="preserve">• 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Have workers practice cleaning and storing procedures while you supervise.</w:t>
      </w:r>
    </w:p>
    <w:p w14:paraId="639634ED" w14:textId="691780D2" w:rsidR="00302FBA" w:rsidRPr="00302FBA" w:rsidRDefault="00302FBA" w:rsidP="0030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  </w:t>
      </w:r>
      <w:r w:rsidRPr="00302FBA">
        <w:rPr>
          <w:rFonts w:ascii="Arial" w:hAnsi="Arial" w:cs="Arial"/>
        </w:rPr>
        <w:t xml:space="preserve">• 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Review the important points.</w:t>
      </w:r>
    </w:p>
    <w:p w14:paraId="083291F6" w14:textId="3424211F" w:rsidR="00801BB9" w:rsidRPr="00302FBA" w:rsidRDefault="00302FBA" w:rsidP="00302F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02FBA">
        <w:rPr>
          <w:rFonts w:ascii="Arial" w:hAnsi="Arial" w:cs="Arial"/>
        </w:rPr>
        <w:t xml:space="preserve">  </w:t>
      </w:r>
      <w:r w:rsidRPr="00302FBA">
        <w:rPr>
          <w:rFonts w:ascii="Arial" w:hAnsi="Arial" w:cs="Arial"/>
        </w:rPr>
        <w:t>•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 xml:space="preserve"> Have workers take the True/False quiz to check their learning.</w:t>
      </w:r>
    </w:p>
    <w:p w14:paraId="171647BC" w14:textId="77777777" w:rsidR="00801BB9" w:rsidRPr="00302FBA" w:rsidRDefault="00801BB9" w:rsidP="00302F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302FBA" w:rsidRDefault="00F74B3F" w:rsidP="00302FBA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302FBA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02FBA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302FBA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77F80676" w14:textId="520E278E" w:rsidR="00302FBA" w:rsidRDefault="00302FBA" w:rsidP="00302FBA">
      <w:pPr>
        <w:tabs>
          <w:tab w:val="left" w:pos="578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Here are some common mistakes with respirators.</w:t>
      </w:r>
    </w:p>
    <w:p w14:paraId="041066E1" w14:textId="77777777" w:rsidR="00302FBA" w:rsidRPr="00302FBA" w:rsidRDefault="00302FBA" w:rsidP="00302FBA">
      <w:pPr>
        <w:tabs>
          <w:tab w:val="left" w:pos="578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F27D60" w14:textId="03B6BA98" w:rsidR="00302FBA" w:rsidRPr="00302FBA" w:rsidRDefault="00302FBA" w:rsidP="00302FB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On a hot and humid day, a worker haphazardly removes a respirator. The respirator is hung on a nail next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to a pesticide container.</w:t>
      </w:r>
    </w:p>
    <w:p w14:paraId="76C0B5AC" w14:textId="6E922E71" w:rsidR="00302FBA" w:rsidRPr="00302FBA" w:rsidRDefault="00302FBA" w:rsidP="00302FB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A worker tosses a respirator on the dashboard of the truck. The truck is parked in a very sunny spot.</w:t>
      </w:r>
    </w:p>
    <w:p w14:paraId="4645AB7B" w14:textId="5D68829B" w:rsidR="00302FBA" w:rsidRPr="00302FBA" w:rsidRDefault="00302FBA" w:rsidP="00302FB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A respirator is in an enclosed cab. The cartridge is inside the sleeve of a plastic glove. The respirator has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been there for two months.</w:t>
      </w:r>
    </w:p>
    <w:p w14:paraId="0447759F" w14:textId="77777777" w:rsid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D074A2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Why are those mistakes? How can they be corrected?</w:t>
      </w:r>
    </w:p>
    <w:p w14:paraId="44780ADC" w14:textId="77777777" w:rsid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96090" w14:textId="2641816F" w:rsid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Dust, sunlight, heat, extreme cold, excessive moisture, and damaging chemicals can affect respirators. They</w:t>
      </w:r>
      <w:r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must be cleaned properly after each use. They must be stored in a clean dry place. They must be stored away</w:t>
      </w:r>
      <w:r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from personal clothing and pesticide-contaminated areas. Disposable respirators, or dust filter masks, must be</w:t>
      </w:r>
      <w:r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discarded after one use. Cartridges must be discarded when they show sign of being used up.</w:t>
      </w:r>
    </w:p>
    <w:p w14:paraId="3A0F3E7D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9A101D" w14:textId="2653607F" w:rsidR="00580FA7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The Occupational Safety and Health Administration (OSHA) requires employers to maintain a written Respiratory</w:t>
      </w:r>
      <w:r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Protection Program for cleaning, storing, and maintaining respirators. Workers can consult the written</w:t>
      </w:r>
      <w:r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program for details on procedures and requirements.</w:t>
      </w:r>
    </w:p>
    <w:p w14:paraId="67A9B815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8AD298" w14:textId="747F7A2D" w:rsidR="00302FBA" w:rsidRPr="00302FBA" w:rsidRDefault="00302FBA" w:rsidP="00302FB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A </w:t>
      </w:r>
      <w:r w:rsidRPr="00302FBA">
        <w:rPr>
          <w:rFonts w:ascii="Arial" w:hAnsi="Arial" w:cs="Arial"/>
          <w:b/>
        </w:rPr>
        <w:t>dual cartridge respirator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uses an absorbent material plus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dust filters to purify the air.</w:t>
      </w:r>
    </w:p>
    <w:p w14:paraId="597F089B" w14:textId="52D55C4F" w:rsidR="00302FBA" w:rsidRPr="00302FBA" w:rsidRDefault="00302FBA" w:rsidP="00302FB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A </w:t>
      </w:r>
      <w:r w:rsidRPr="00302FBA">
        <w:rPr>
          <w:rFonts w:ascii="Arial" w:hAnsi="Arial" w:cs="Arial"/>
          <w:b/>
        </w:rPr>
        <w:t>single cartridge respirator</w:t>
      </w:r>
      <w:r w:rsidRPr="00302FBA">
        <w:rPr>
          <w:rFonts w:ascii="Arial" w:hAnsi="Arial" w:cs="Arial"/>
          <w:b/>
        </w:rPr>
        <w:t xml:space="preserve"> </w:t>
      </w:r>
      <w:r w:rsidRPr="00302FBA">
        <w:rPr>
          <w:rFonts w:ascii="Arial" w:hAnsi="Arial" w:cs="Arial"/>
          <w:b/>
        </w:rPr>
        <w:t>with full face shield</w:t>
      </w:r>
      <w:r w:rsidRPr="00302FBA">
        <w:rPr>
          <w:rFonts w:ascii="Arial" w:hAnsi="Arial" w:cs="Arial"/>
        </w:rPr>
        <w:t xml:space="preserve"> also covers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eyes, nose, and mouth.</w:t>
      </w:r>
    </w:p>
    <w:p w14:paraId="5E431724" w14:textId="156CE69B" w:rsidR="00302FBA" w:rsidRPr="00302FBA" w:rsidRDefault="00302FBA" w:rsidP="00302FB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A </w:t>
      </w:r>
      <w:r w:rsidRPr="00302FBA">
        <w:rPr>
          <w:rFonts w:ascii="Arial" w:hAnsi="Arial" w:cs="Arial"/>
          <w:b/>
        </w:rPr>
        <w:t>disposable dust mask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traps particles out of the air.</w:t>
      </w:r>
    </w:p>
    <w:p w14:paraId="797A10AD" w14:textId="77777777" w:rsidR="00302FBA" w:rsidRPr="00302FBA" w:rsidRDefault="00302FBA" w:rsidP="00302FBA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5E1A2118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02FBA">
        <w:rPr>
          <w:rFonts w:ascii="Arial" w:hAnsi="Arial" w:cs="Arial"/>
          <w:b/>
          <w:bCs/>
          <w:color w:val="009900" w:themeColor="background1"/>
          <w:sz w:val="28"/>
          <w:szCs w:val="28"/>
        </w:rPr>
        <w:t>Cleaning Cartridge Respirators</w:t>
      </w:r>
    </w:p>
    <w:p w14:paraId="372161DC" w14:textId="77777777" w:rsid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748C68" w14:textId="618E2448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Respirators should be cleaned after each use except disposable respirators or dust filter masks.</w:t>
      </w:r>
    </w:p>
    <w:p w14:paraId="313B40D5" w14:textId="552955F5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lastRenderedPageBreak/>
        <w:t>Discard disposable respirators or dust filter masks after one use.</w:t>
      </w:r>
    </w:p>
    <w:p w14:paraId="4932F70E" w14:textId="5F57A897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Non-alcohol wipe pads can be used during intermittent use.</w:t>
      </w:r>
    </w:p>
    <w:p w14:paraId="433CBF75" w14:textId="2953EAB0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Disassemble the respirator, following the manufacturer's instructions.</w:t>
      </w:r>
    </w:p>
    <w:p w14:paraId="0C89D083" w14:textId="119813B3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Inspect the parts. Replace damaged or worn parts.</w:t>
      </w:r>
    </w:p>
    <w:p w14:paraId="1E10DF60" w14:textId="5049BA1F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Follow the manufacturer’s instructions for cleaning.</w:t>
      </w:r>
    </w:p>
    <w:p w14:paraId="69FD8487" w14:textId="68BB1C6F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Wash reusable face pieces. They should be cleaned with a mild disinfecting soap. They should be rinsed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and air dried before storing.</w:t>
      </w:r>
    </w:p>
    <w:p w14:paraId="3DD22D86" w14:textId="7AF80088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Do not use strong cleaning agents and solvents. They can damage rubber or plastic respirator parts.</w:t>
      </w:r>
    </w:p>
    <w:p w14:paraId="43293888" w14:textId="7824CBEF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Clean the inhalation and exhalation valves in a mild soap solution. Don’t damage the valves during cleaning.</w:t>
      </w:r>
    </w:p>
    <w:p w14:paraId="1F6AA4DB" w14:textId="081A61B7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Air-dry the parts that have been cleaned. They must be completely dry before they can be reassembled.</w:t>
      </w:r>
    </w:p>
    <w:p w14:paraId="59432B2A" w14:textId="2017CCF2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After reassembling, check seals and gaskets for tightness and leaks.</w:t>
      </w:r>
    </w:p>
    <w:p w14:paraId="00DBE0A6" w14:textId="07A55208" w:rsidR="00302FBA" w:rsidRPr="00302FBA" w:rsidRDefault="00302FBA" w:rsidP="00302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Wash hands before and after cleaning.</w:t>
      </w:r>
    </w:p>
    <w:p w14:paraId="6B138F68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45F37C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02FBA">
        <w:rPr>
          <w:rFonts w:ascii="Arial" w:hAnsi="Arial" w:cs="Arial"/>
          <w:b/>
          <w:bCs/>
          <w:color w:val="009900" w:themeColor="background1"/>
          <w:sz w:val="28"/>
          <w:szCs w:val="28"/>
        </w:rPr>
        <w:t>Cartridges and Filters</w:t>
      </w:r>
    </w:p>
    <w:p w14:paraId="2CCE903F" w14:textId="77777777" w:rsid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9A91D9" w14:textId="3DD8091C" w:rsidR="00302FBA" w:rsidRPr="00302FBA" w:rsidRDefault="00302FBA" w:rsidP="00302FB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Cartridges and filters cannot be cleaned.</w:t>
      </w:r>
    </w:p>
    <w:p w14:paraId="40DA00D8" w14:textId="035CAAF3" w:rsidR="00302FBA" w:rsidRPr="00302FBA" w:rsidRDefault="00302FBA" w:rsidP="00302FB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Dispose of cartridges and filters when they are used up:</w:t>
      </w:r>
    </w:p>
    <w:p w14:paraId="065F39D9" w14:textId="2EE8B817" w:rsidR="00302FBA" w:rsidRPr="00302FBA" w:rsidRDefault="00302FBA" w:rsidP="00302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When you can smell or taste contaminants.</w:t>
      </w:r>
    </w:p>
    <w:p w14:paraId="0E3AEDC3" w14:textId="47EF62CD" w:rsidR="00302FBA" w:rsidRPr="00302FBA" w:rsidRDefault="00302FBA" w:rsidP="00302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When your eyes, nose, or throat become irritated.</w:t>
      </w:r>
    </w:p>
    <w:p w14:paraId="05C00099" w14:textId="46A48233" w:rsidR="00302FBA" w:rsidRPr="00302FBA" w:rsidRDefault="00302FBA" w:rsidP="00302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When they show any sign of damage.</w:t>
      </w:r>
    </w:p>
    <w:p w14:paraId="0B809170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E3AE3F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02FBA">
        <w:rPr>
          <w:rFonts w:ascii="Arial" w:hAnsi="Arial" w:cs="Arial"/>
          <w:b/>
          <w:bCs/>
          <w:color w:val="009900" w:themeColor="background1"/>
          <w:sz w:val="28"/>
          <w:szCs w:val="28"/>
        </w:rPr>
        <w:t>Storing Respirators</w:t>
      </w:r>
    </w:p>
    <w:p w14:paraId="5E583347" w14:textId="77777777" w:rsid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0FE168" w14:textId="3A402244" w:rsidR="00302FBA" w:rsidRPr="00302FBA" w:rsidRDefault="00302FBA" w:rsidP="00302FB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Before you store respirators, clean them and let them dry. Store them as soon as they are dry so they don’t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collect dust.</w:t>
      </w:r>
    </w:p>
    <w:p w14:paraId="5D473C94" w14:textId="28068EA1" w:rsidR="00302FBA" w:rsidRPr="00302FBA" w:rsidRDefault="00302FBA" w:rsidP="00302FB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Store clean, dry respirators in nonporous, sturdy, airtight containers, like a zip-sealed plastic bag.</w:t>
      </w:r>
    </w:p>
    <w:p w14:paraId="10EBE5E4" w14:textId="5DC7A6DF" w:rsidR="00302FBA" w:rsidRPr="00302FBA" w:rsidRDefault="00302FBA" w:rsidP="00302FB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Store cleaned respirators separate from cartridges.</w:t>
      </w:r>
    </w:p>
    <w:p w14:paraId="44DF136D" w14:textId="50713AB8" w:rsidR="00302FBA" w:rsidRPr="00302FBA" w:rsidRDefault="00302FBA" w:rsidP="00302FB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Store respirators in a cool, dry cabinet specifically designated for storage.</w:t>
      </w:r>
    </w:p>
    <w:p w14:paraId="3CF90DE5" w14:textId="2CA5616C" w:rsidR="00302FBA" w:rsidRPr="00302FBA" w:rsidRDefault="00302FBA" w:rsidP="00302FB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When stored, position the respirator so that it keeps its natural shape.</w:t>
      </w:r>
    </w:p>
    <w:p w14:paraId="0F536CCF" w14:textId="3CAEA62F" w:rsidR="00F8705A" w:rsidRPr="00302FBA" w:rsidRDefault="00302FBA" w:rsidP="00302FB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302FBA">
        <w:rPr>
          <w:rFonts w:ascii="Arial" w:hAnsi="Arial" w:cs="Arial"/>
        </w:rPr>
        <w:t>Exhalation valves and face pieces should lie in a normal position to prevent the plastic or rubber from being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deformed.</w:t>
      </w:r>
    </w:p>
    <w:p w14:paraId="3CBF0C05" w14:textId="2EA97574" w:rsidR="00302FBA" w:rsidRPr="00302FBA" w:rsidRDefault="00302FBA" w:rsidP="00302FB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Store respirators to protect them from dust, sunlight, extreme heat or cold, excessive moisture, and damaging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>chemicals.</w:t>
      </w:r>
    </w:p>
    <w:p w14:paraId="353658CC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CF522" w14:textId="77777777" w:rsidR="00302FBA" w:rsidRP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302FBA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00F96B72" w14:textId="77777777" w:rsidR="00302FBA" w:rsidRDefault="00302FBA" w:rsidP="00302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94E09C" w14:textId="224B880A" w:rsidR="00302FBA" w:rsidRPr="00302FBA" w:rsidRDefault="00302FBA" w:rsidP="00302FB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>Clean respirators after each use.</w:t>
      </w:r>
    </w:p>
    <w:p w14:paraId="5B79908B" w14:textId="496A34E2" w:rsidR="00302FBA" w:rsidRPr="00302FBA" w:rsidRDefault="00302FBA" w:rsidP="00302FB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Cartridges and </w:t>
      </w:r>
      <w:proofErr w:type="spellStart"/>
      <w:r w:rsidRPr="00302FBA">
        <w:rPr>
          <w:rFonts w:ascii="Arial" w:hAnsi="Arial" w:cs="Arial"/>
        </w:rPr>
        <w:t>prefilters</w:t>
      </w:r>
      <w:proofErr w:type="spellEnd"/>
      <w:r w:rsidRPr="00302FBA">
        <w:rPr>
          <w:rFonts w:ascii="Arial" w:hAnsi="Arial" w:cs="Arial"/>
        </w:rPr>
        <w:t xml:space="preserve"> should be disposed of after they are used up and cannot be cleaned.</w:t>
      </w:r>
    </w:p>
    <w:p w14:paraId="6FDCF1C5" w14:textId="3853DDB6" w:rsidR="002D5BB7" w:rsidRPr="00302FBA" w:rsidRDefault="00302FBA" w:rsidP="00302FB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8"/>
          <w:szCs w:val="28"/>
        </w:rPr>
      </w:pPr>
      <w:r w:rsidRPr="00302FBA">
        <w:rPr>
          <w:rFonts w:ascii="Arial" w:hAnsi="Arial" w:cs="Arial"/>
        </w:rPr>
        <w:lastRenderedPageBreak/>
        <w:t>After cleaning, store respirators in a cool, dry place.</w:t>
      </w:r>
      <w:r w:rsidRPr="00302FBA">
        <w:rPr>
          <w:rFonts w:ascii="Arial" w:hAnsi="Arial" w:cs="Arial"/>
          <w:b/>
          <w:sz w:val="28"/>
          <w:szCs w:val="28"/>
        </w:rPr>
        <w:t xml:space="preserve"> </w:t>
      </w:r>
      <w:r w:rsidR="002D5BB7" w:rsidRPr="00302FBA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302FBA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302FBA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302FBA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479F1DD" w14:textId="1AD4ADFE" w:rsidR="00302FBA" w:rsidRPr="00302FBA" w:rsidRDefault="00302FBA" w:rsidP="00302FB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1. Respirators do not have to be cleaned. </w:t>
      </w:r>
      <w:r w:rsidRPr="00302FBA">
        <w:rPr>
          <w:rFonts w:ascii="Arial" w:hAnsi="Arial" w:cs="Arial"/>
          <w:color w:val="000000"/>
        </w:rPr>
        <w:tab/>
      </w:r>
      <w:r w:rsidRPr="00302FBA">
        <w:rPr>
          <w:rFonts w:ascii="Arial" w:hAnsi="Arial" w:cs="Arial"/>
          <w:b/>
        </w:rPr>
        <w:t>T   F</w:t>
      </w:r>
    </w:p>
    <w:p w14:paraId="254065F5" w14:textId="2D808094" w:rsidR="00302FBA" w:rsidRPr="00302FBA" w:rsidRDefault="00302FBA" w:rsidP="00302FB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2. Store respirators in the cab of a tractor. </w:t>
      </w:r>
      <w:r w:rsidRPr="00302FBA">
        <w:rPr>
          <w:rFonts w:ascii="Arial" w:hAnsi="Arial" w:cs="Arial"/>
          <w:color w:val="000000"/>
        </w:rPr>
        <w:tab/>
      </w:r>
      <w:r w:rsidRPr="00302FBA">
        <w:rPr>
          <w:rFonts w:ascii="Arial" w:hAnsi="Arial" w:cs="Arial"/>
          <w:b/>
        </w:rPr>
        <w:t>T   F</w:t>
      </w:r>
    </w:p>
    <w:p w14:paraId="7839A07B" w14:textId="40242FD0" w:rsidR="00302FBA" w:rsidRPr="00302FBA" w:rsidRDefault="00302FBA" w:rsidP="00302FB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02FBA">
        <w:rPr>
          <w:rFonts w:ascii="Arial" w:hAnsi="Arial" w:cs="Arial"/>
        </w:rPr>
        <w:t>3. Sealing a respirator in an airtight plastic bag prevents it from</w:t>
      </w:r>
      <w:r w:rsidRPr="00302FBA">
        <w:rPr>
          <w:rFonts w:ascii="Arial" w:hAnsi="Arial" w:cs="Arial"/>
        </w:rPr>
        <w:t xml:space="preserve"> </w:t>
      </w:r>
      <w:r w:rsidRPr="00302FBA">
        <w:rPr>
          <w:rFonts w:ascii="Arial" w:hAnsi="Arial" w:cs="Arial"/>
        </w:rPr>
        <w:t xml:space="preserve">collecting dirt and dust. </w:t>
      </w:r>
      <w:r w:rsidRPr="00302FBA">
        <w:rPr>
          <w:rFonts w:ascii="Arial" w:hAnsi="Arial" w:cs="Arial"/>
          <w:color w:val="000000"/>
        </w:rPr>
        <w:tab/>
      </w:r>
      <w:r w:rsidRPr="00302FBA">
        <w:rPr>
          <w:rFonts w:ascii="Arial" w:hAnsi="Arial" w:cs="Arial"/>
          <w:b/>
        </w:rPr>
        <w:t>T   F</w:t>
      </w:r>
    </w:p>
    <w:p w14:paraId="55CE80E0" w14:textId="24BAD2B3" w:rsidR="00302FBA" w:rsidRPr="00302FBA" w:rsidRDefault="00302FBA" w:rsidP="00302FB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02FBA">
        <w:rPr>
          <w:rFonts w:ascii="Arial" w:hAnsi="Arial" w:cs="Arial"/>
        </w:rPr>
        <w:t xml:space="preserve">4. Cartridges that have been used-up make respirators ineffective. </w:t>
      </w:r>
      <w:r w:rsidRPr="00302FBA">
        <w:rPr>
          <w:rFonts w:ascii="Arial" w:hAnsi="Arial" w:cs="Arial"/>
          <w:color w:val="000000"/>
        </w:rPr>
        <w:tab/>
      </w:r>
      <w:r w:rsidRPr="00302FBA">
        <w:rPr>
          <w:rFonts w:ascii="Arial" w:hAnsi="Arial" w:cs="Arial"/>
          <w:b/>
        </w:rPr>
        <w:t>T   F</w:t>
      </w:r>
    </w:p>
    <w:p w14:paraId="60D45A08" w14:textId="6E32E451" w:rsidR="009F23D2" w:rsidRPr="00302FBA" w:rsidRDefault="00302FBA" w:rsidP="00302FBA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302FBA">
        <w:rPr>
          <w:rFonts w:ascii="Arial" w:hAnsi="Arial" w:cs="Arial"/>
        </w:rPr>
        <w:t>5. The respirator can be cleaned in one piece.</w:t>
      </w:r>
      <w:r w:rsidR="00F8705A" w:rsidRPr="00302FBA">
        <w:rPr>
          <w:rFonts w:ascii="Arial" w:hAnsi="Arial" w:cs="Arial"/>
          <w:color w:val="000000"/>
        </w:rPr>
        <w:tab/>
      </w:r>
      <w:r w:rsidR="00F8705A" w:rsidRPr="00302FBA">
        <w:rPr>
          <w:rFonts w:ascii="Arial" w:hAnsi="Arial" w:cs="Arial"/>
          <w:b/>
        </w:rPr>
        <w:t>T   F</w:t>
      </w:r>
    </w:p>
    <w:p w14:paraId="28015507" w14:textId="77777777" w:rsidR="00F8705A" w:rsidRPr="00302FB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302FB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E31DA65" w14:textId="77777777" w:rsidR="00302FBA" w:rsidRDefault="00302FB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9942577" w14:textId="77777777" w:rsidR="00302FBA" w:rsidRDefault="00302FB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302FB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302FB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302FB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302FB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302FBA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302FB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Answer Key</w:t>
            </w:r>
          </w:p>
        </w:tc>
      </w:tr>
      <w:tr w:rsidR="002D5BB7" w:rsidRPr="00302FBA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302FB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6796ED30" w:rsidR="002D5BB7" w:rsidRPr="00302FBA" w:rsidRDefault="00302FB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F</w:t>
            </w:r>
          </w:p>
        </w:tc>
      </w:tr>
      <w:tr w:rsidR="002D5BB7" w:rsidRPr="00302FBA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302FB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241644A6" w:rsidR="002D5BB7" w:rsidRPr="00302FBA" w:rsidRDefault="00302FB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F</w:t>
            </w:r>
          </w:p>
        </w:tc>
      </w:tr>
      <w:tr w:rsidR="002D5BB7" w:rsidRPr="00302FBA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302FB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0554519A" w:rsidR="002D5BB7" w:rsidRPr="00302FBA" w:rsidRDefault="00302FB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T</w:t>
            </w:r>
          </w:p>
        </w:tc>
      </w:tr>
      <w:tr w:rsidR="002D5BB7" w:rsidRPr="00302FBA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302FB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0ECB2464" w:rsidR="002D5BB7" w:rsidRPr="00302FBA" w:rsidRDefault="00302FB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T</w:t>
            </w:r>
          </w:p>
        </w:tc>
      </w:tr>
      <w:tr w:rsidR="002D5BB7" w:rsidRPr="00302FBA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302FB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223FC096" w:rsidR="002D5BB7" w:rsidRPr="00302FBA" w:rsidRDefault="00302FB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02FBA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302FBA" w:rsidRDefault="009F23D2">
      <w:pPr>
        <w:rPr>
          <w:rFonts w:ascii="Arial" w:hAnsi="Arial" w:cs="Arial"/>
          <w:b/>
        </w:rPr>
      </w:pPr>
    </w:p>
    <w:sectPr w:rsidR="009F23D2" w:rsidRPr="00302FBA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302FBA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302FBA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2653C70B" w:rsidR="00A57CD8" w:rsidRPr="00302FBA" w:rsidRDefault="00302FBA" w:rsidP="00302FBA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color w:val="009900" w:themeColor="background1"/>
        <w:sz w:val="36"/>
        <w:szCs w:val="36"/>
      </w:rPr>
    </w:pPr>
    <w:r w:rsidRPr="00302FBA">
      <w:rPr>
        <w:rFonts w:ascii="Arial" w:hAnsi="Arial" w:cs="Arial"/>
        <w:b/>
        <w:bCs/>
        <w:color w:val="009900" w:themeColor="background1"/>
        <w:sz w:val="36"/>
        <w:szCs w:val="36"/>
      </w:rPr>
      <w:t>Properly Cleaning and Storing Respirators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0C30DB"/>
    <w:multiLevelType w:val="hybridMultilevel"/>
    <w:tmpl w:val="171E3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2052F7"/>
    <w:multiLevelType w:val="hybridMultilevel"/>
    <w:tmpl w:val="C6621B10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139B7"/>
    <w:multiLevelType w:val="hybridMultilevel"/>
    <w:tmpl w:val="ED5EB1E2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715FE"/>
    <w:multiLevelType w:val="hybridMultilevel"/>
    <w:tmpl w:val="F04428FE"/>
    <w:lvl w:ilvl="0" w:tplc="167C08CC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25F75"/>
    <w:multiLevelType w:val="hybridMultilevel"/>
    <w:tmpl w:val="19227358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32107"/>
    <w:multiLevelType w:val="hybridMultilevel"/>
    <w:tmpl w:val="7FF8C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CD71AF"/>
    <w:multiLevelType w:val="hybridMultilevel"/>
    <w:tmpl w:val="2D5E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7F1851"/>
    <w:multiLevelType w:val="hybridMultilevel"/>
    <w:tmpl w:val="14C06C5E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603FC"/>
    <w:multiLevelType w:val="hybridMultilevel"/>
    <w:tmpl w:val="2AFA4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AE38C7"/>
    <w:multiLevelType w:val="hybridMultilevel"/>
    <w:tmpl w:val="A426F75E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E4E0C"/>
    <w:multiLevelType w:val="hybridMultilevel"/>
    <w:tmpl w:val="E5B4C050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41495"/>
    <w:multiLevelType w:val="hybridMultilevel"/>
    <w:tmpl w:val="ACD60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960124"/>
    <w:multiLevelType w:val="hybridMultilevel"/>
    <w:tmpl w:val="053C2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16"/>
  </w:num>
  <w:num w:numId="10">
    <w:abstractNumId w:val="11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  <w:num w:numId="15">
    <w:abstractNumId w:val="5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02FBA"/>
    <w:rsid w:val="00325763"/>
    <w:rsid w:val="0033727F"/>
    <w:rsid w:val="003E21D3"/>
    <w:rsid w:val="00461060"/>
    <w:rsid w:val="00580FA7"/>
    <w:rsid w:val="006B6C6C"/>
    <w:rsid w:val="00801BB9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098403-EB91-4C9D-AC85-9DAF7360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2014-09-18T13:32:00Z</dcterms:created>
  <dcterms:modified xsi:type="dcterms:W3CDTF">2014-09-18T13:41:00Z</dcterms:modified>
</cp:coreProperties>
</file>